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024BD2" w14:textId="55A076BF" w:rsidR="008C34BA" w:rsidRDefault="00D134E2" w:rsidP="008C34BA">
      <w:pPr>
        <w:spacing w:after="0"/>
        <w:rPr>
          <w:b/>
          <w:bCs/>
          <w:sz w:val="24"/>
          <w:szCs w:val="24"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27B8BA67" wp14:editId="42E33167">
            <wp:simplePos x="0" y="0"/>
            <wp:positionH relativeFrom="column">
              <wp:posOffset>-240145</wp:posOffset>
            </wp:positionH>
            <wp:positionV relativeFrom="paragraph">
              <wp:posOffset>-591127</wp:posOffset>
            </wp:positionV>
            <wp:extent cx="6511636" cy="1332937"/>
            <wp:effectExtent l="0" t="0" r="381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23-08-23 at 3.38.03 P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1636" cy="13329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23800C" w14:textId="480AD14B" w:rsidR="008C34BA" w:rsidRDefault="008C34BA" w:rsidP="008C34BA">
      <w:pPr>
        <w:spacing w:after="0"/>
        <w:rPr>
          <w:b/>
          <w:bCs/>
        </w:rPr>
      </w:pPr>
    </w:p>
    <w:p w14:paraId="1AF40E26" w14:textId="77777777" w:rsidR="008C34BA" w:rsidRDefault="008C34BA" w:rsidP="008C34BA">
      <w:pPr>
        <w:spacing w:after="0"/>
        <w:rPr>
          <w:b/>
          <w:bCs/>
        </w:rPr>
      </w:pPr>
    </w:p>
    <w:p w14:paraId="64F4E559" w14:textId="77777777" w:rsidR="00920B06" w:rsidRPr="00CA0A51" w:rsidRDefault="00920B06" w:rsidP="00920B06">
      <w:pPr>
        <w:spacing w:after="0"/>
        <w:rPr>
          <w:b/>
        </w:rPr>
      </w:pPr>
      <w:r w:rsidRPr="00695EAB">
        <w:rPr>
          <w:b/>
          <w:sz w:val="32"/>
        </w:rPr>
        <w:t xml:space="preserve">Market  </w:t>
      </w:r>
      <w:r w:rsidRPr="00CA0A51">
        <w:rPr>
          <w:b/>
        </w:rPr>
        <w:t xml:space="preserve">  </w:t>
      </w:r>
    </w:p>
    <w:p w14:paraId="47AA31A2" w14:textId="6E1EE8A6" w:rsidR="00920B06" w:rsidRPr="00E0035E" w:rsidRDefault="00920B06" w:rsidP="00920B06">
      <w:pPr>
        <w:spacing w:after="0"/>
        <w:rPr>
          <w:rFonts w:eastAsia="Times New Roman" w:cstheme="minorHAnsi"/>
          <w:i/>
          <w:iCs/>
          <w:color w:val="000000"/>
          <w:bdr w:val="none" w:sz="0" w:space="0" w:color="auto" w:frame="1"/>
        </w:rPr>
      </w:pPr>
      <w:r w:rsidRPr="00E0035E">
        <w:rPr>
          <w:rFonts w:eastAsia="Times New Roman" w:cstheme="minorHAnsi"/>
          <w:i/>
          <w:iCs/>
          <w:color w:val="000000"/>
          <w:bdr w:val="none" w:sz="0" w:space="0" w:color="auto" w:frame="1"/>
        </w:rPr>
        <w:t>Water Treatment Plant</w:t>
      </w:r>
    </w:p>
    <w:p w14:paraId="32D00C2F" w14:textId="77777777" w:rsidR="00920B06" w:rsidRPr="00920B06" w:rsidRDefault="00920B06" w:rsidP="00920B06">
      <w:pPr>
        <w:spacing w:after="0"/>
        <w:rPr>
          <w:rFonts w:ascii="Calibri" w:eastAsia="Times New Roman" w:hAnsi="Calibri" w:cs="Calibri"/>
        </w:rPr>
      </w:pPr>
    </w:p>
    <w:p w14:paraId="673EEB97" w14:textId="77777777" w:rsidR="00920B06" w:rsidRPr="00CA0A51" w:rsidRDefault="00920B06" w:rsidP="00920B06">
      <w:pPr>
        <w:spacing w:after="0"/>
        <w:rPr>
          <w:b/>
          <w:sz w:val="28"/>
        </w:rPr>
      </w:pPr>
      <w:r w:rsidRPr="00695EAB">
        <w:rPr>
          <w:b/>
          <w:sz w:val="32"/>
        </w:rPr>
        <w:t xml:space="preserve">Challenge  </w:t>
      </w:r>
      <w:r w:rsidRPr="00CA0A51">
        <w:rPr>
          <w:b/>
          <w:sz w:val="28"/>
        </w:rPr>
        <w:t xml:space="preserve">  </w:t>
      </w:r>
    </w:p>
    <w:p w14:paraId="181444E9" w14:textId="79FA80FF" w:rsidR="00920B06" w:rsidRPr="00E0035E" w:rsidRDefault="00920B06" w:rsidP="00920B06">
      <w:pPr>
        <w:rPr>
          <w:rFonts w:eastAsia="Times New Roman" w:cstheme="minorHAnsi"/>
          <w:color w:val="000000"/>
        </w:rPr>
      </w:pPr>
      <w:r w:rsidRPr="00E0035E">
        <w:rPr>
          <w:rFonts w:eastAsia="Times New Roman" w:cstheme="minorHAnsi"/>
          <w:color w:val="000000"/>
        </w:rPr>
        <w:t>A section of piping that was immersed in a treatment tank had several deteriorated areas that required repair.</w:t>
      </w:r>
      <w:r w:rsidRPr="00E0035E">
        <w:rPr>
          <w:rFonts w:cstheme="minorHAnsi"/>
          <w:sz w:val="13"/>
        </w:rPr>
        <w:t xml:space="preserve"> </w:t>
      </w:r>
    </w:p>
    <w:p w14:paraId="2961E4BE" w14:textId="2EA5DF63" w:rsidR="00920B06" w:rsidRPr="00920B06" w:rsidRDefault="00920B06" w:rsidP="00920B06">
      <w:r w:rsidRPr="00695EAB">
        <w:rPr>
          <w:b/>
          <w:sz w:val="32"/>
        </w:rPr>
        <w:t>Engineered Solution</w:t>
      </w:r>
      <w:r w:rsidRPr="00695EAB">
        <w:rPr>
          <w:sz w:val="32"/>
        </w:rPr>
        <w:t xml:space="preserve">     </w:t>
      </w:r>
      <w:r>
        <w:br/>
      </w:r>
      <w:r w:rsidRPr="00F21EA7">
        <w:t xml:space="preserve">The solution utilized the </w:t>
      </w:r>
      <w:proofErr w:type="spellStart"/>
      <w:r w:rsidRPr="00F21EA7">
        <w:t>HydraWrap</w:t>
      </w:r>
      <w:proofErr w:type="spellEnd"/>
      <w:r w:rsidRPr="00F21EA7">
        <w:t>® Structural Composite Repair System</w:t>
      </w:r>
      <w:r w:rsidR="00E0035E">
        <w:t>.</w:t>
      </w:r>
    </w:p>
    <w:p w14:paraId="2B911661" w14:textId="77777777" w:rsidR="00920B06" w:rsidRPr="00CA0A51" w:rsidRDefault="00920B06" w:rsidP="00920B06">
      <w:pPr>
        <w:spacing w:after="0"/>
        <w:rPr>
          <w:b/>
        </w:rPr>
      </w:pPr>
      <w:r w:rsidRPr="00695EAB">
        <w:rPr>
          <w:b/>
          <w:sz w:val="32"/>
        </w:rPr>
        <w:t xml:space="preserve">Scope </w:t>
      </w:r>
      <w:r w:rsidRPr="00CA0A51">
        <w:rPr>
          <w:b/>
          <w:sz w:val="28"/>
        </w:rPr>
        <w:t xml:space="preserve">  </w:t>
      </w:r>
      <w:r w:rsidRPr="00CA0A51">
        <w:rPr>
          <w:b/>
        </w:rPr>
        <w:t xml:space="preserve">  </w:t>
      </w:r>
    </w:p>
    <w:p w14:paraId="3FDD3973" w14:textId="4422C62D" w:rsidR="00920B06" w:rsidRPr="00920B06" w:rsidRDefault="00920B06" w:rsidP="00920B06">
      <w:r w:rsidRPr="00F21EA7">
        <w:t>The customer requested that the pipe system be reinforced and brought back to its original design condition and that the repair be made with a very quick turnaround.</w:t>
      </w:r>
    </w:p>
    <w:p w14:paraId="24F1B963" w14:textId="77777777" w:rsidR="00920B06" w:rsidRPr="00CA0A51" w:rsidRDefault="00920B06" w:rsidP="00920B06">
      <w:pPr>
        <w:spacing w:after="0"/>
        <w:rPr>
          <w:b/>
        </w:rPr>
      </w:pPr>
      <w:r w:rsidRPr="00695EAB">
        <w:rPr>
          <w:b/>
          <w:sz w:val="32"/>
        </w:rPr>
        <w:t xml:space="preserve">Solution </w:t>
      </w:r>
      <w:r w:rsidRPr="00CA0A51">
        <w:rPr>
          <w:b/>
          <w:sz w:val="28"/>
        </w:rPr>
        <w:t xml:space="preserve"> </w:t>
      </w:r>
      <w:r w:rsidRPr="00CA0A51">
        <w:rPr>
          <w:b/>
        </w:rPr>
        <w:t xml:space="preserve">  </w:t>
      </w:r>
    </w:p>
    <w:p w14:paraId="08E22614" w14:textId="07585768" w:rsidR="00920B06" w:rsidRDefault="00920B06" w:rsidP="00920B06">
      <w:r w:rsidRPr="00F21EA7">
        <w:t xml:space="preserve">The </w:t>
      </w:r>
      <w:proofErr w:type="spellStart"/>
      <w:r w:rsidRPr="00F21EA7">
        <w:t>HydraWrap</w:t>
      </w:r>
      <w:proofErr w:type="spellEnd"/>
      <w:r w:rsidRPr="00F21EA7">
        <w:t xml:space="preserve">® composite repair was designed to reinforce an 8″ diameter carbon steel supply pipe with a maximum design pressure of 90 psi. The design of the </w:t>
      </w:r>
      <w:proofErr w:type="spellStart"/>
      <w:r w:rsidRPr="00F21EA7">
        <w:t>HydraWrap</w:t>
      </w:r>
      <w:proofErr w:type="spellEnd"/>
      <w:r w:rsidRPr="00F21EA7">
        <w:t xml:space="preserve">® was based on limiting the strain in the composite repair to the allowable strains recommended by ASME. After applying the </w:t>
      </w:r>
      <w:proofErr w:type="spellStart"/>
      <w:r w:rsidRPr="00F21EA7">
        <w:t>HydraWrap</w:t>
      </w:r>
      <w:proofErr w:type="spellEnd"/>
      <w:r w:rsidRPr="00F21EA7">
        <w:t>® system to the pipe, the composite repair was top coated with epoxy. The project took less than a week to complete.</w:t>
      </w:r>
      <w:bookmarkStart w:id="0" w:name="_GoBack"/>
      <w:bookmarkEnd w:id="0"/>
    </w:p>
    <w:p w14:paraId="66DB920C" w14:textId="77777777" w:rsidR="00920B06" w:rsidRPr="00695EAB" w:rsidRDefault="00920B06" w:rsidP="00920B06">
      <w:r>
        <w:rPr>
          <w:noProof/>
        </w:rPr>
        <w:drawing>
          <wp:inline distT="0" distB="0" distL="0" distR="0" wp14:anchorId="121DB86F" wp14:editId="19393E96">
            <wp:extent cx="5943600" cy="128651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shot 2023-08-23 at 12.51.49 PM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86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474CB" w14:textId="77777777" w:rsidR="00920B06" w:rsidRDefault="00920B06" w:rsidP="00920B06">
      <w:pPr>
        <w:spacing w:after="40"/>
        <w:rPr>
          <w:color w:val="9CC2E5" w:themeColor="accent1" w:themeTint="99"/>
          <w:u w:val="single"/>
        </w:rPr>
      </w:pPr>
    </w:p>
    <w:p w14:paraId="53818E26" w14:textId="77777777" w:rsidR="00920B06" w:rsidRPr="00FD3488" w:rsidRDefault="00920B06" w:rsidP="00920B06">
      <w:pPr>
        <w:spacing w:after="40"/>
        <w:jc w:val="center"/>
      </w:pPr>
      <w:proofErr w:type="spellStart"/>
      <w:r w:rsidRPr="00FD3488">
        <w:rPr>
          <w:b/>
          <w:bCs/>
          <w:color w:val="323E4F" w:themeColor="text2" w:themeShade="BF"/>
        </w:rPr>
        <w:t>HydraTech</w:t>
      </w:r>
      <w:proofErr w:type="spellEnd"/>
      <w:r w:rsidRPr="00FD3488">
        <w:rPr>
          <w:color w:val="323E4F" w:themeColor="text2" w:themeShade="BF"/>
        </w:rPr>
        <w:t xml:space="preserve"> </w:t>
      </w:r>
      <w:r w:rsidRPr="00FD3488">
        <w:t>Engineered Products, LLC</w:t>
      </w:r>
    </w:p>
    <w:p w14:paraId="2C373221" w14:textId="77777777" w:rsidR="00920B06" w:rsidRPr="00FD3488" w:rsidRDefault="00920B06" w:rsidP="00920B06">
      <w:pPr>
        <w:spacing w:after="40"/>
        <w:jc w:val="center"/>
      </w:pPr>
      <w:proofErr w:type="spellStart"/>
      <w:r w:rsidRPr="00FD3488">
        <w:rPr>
          <w:b/>
          <w:bCs/>
          <w:color w:val="323E4F" w:themeColor="text2" w:themeShade="BF"/>
        </w:rPr>
        <w:t>HydraTech</w:t>
      </w:r>
      <w:proofErr w:type="spellEnd"/>
      <w:r w:rsidRPr="00FD3488">
        <w:t xml:space="preserve"> Field Services, LLC</w:t>
      </w:r>
      <w:r w:rsidRPr="00FD3488">
        <w:br/>
        <w:t>10448 Chester Road Cincinnati, Ohio 45215      Phone: (513) 827-9169      Fax: (513) 8279171</w:t>
      </w:r>
    </w:p>
    <w:p w14:paraId="5C8AEC29" w14:textId="77777777" w:rsidR="00920B06" w:rsidRPr="00FD3488" w:rsidRDefault="00920B06" w:rsidP="00920B06">
      <w:pPr>
        <w:spacing w:after="40"/>
        <w:jc w:val="center"/>
        <w:rPr>
          <w:color w:val="2E74B5" w:themeColor="accent1" w:themeShade="BF"/>
          <w:u w:val="single"/>
        </w:rPr>
      </w:pPr>
      <w:r w:rsidRPr="00FD3488">
        <w:rPr>
          <w:color w:val="2E74B5" w:themeColor="accent1" w:themeShade="BF"/>
          <w:u w:val="single"/>
        </w:rPr>
        <w:t>https://hydratechllc.com</w:t>
      </w:r>
    </w:p>
    <w:p w14:paraId="5892C85F" w14:textId="77777777" w:rsidR="00920B06" w:rsidRPr="00CA0A51" w:rsidRDefault="00920B06" w:rsidP="00920B06">
      <w:pPr>
        <w:spacing w:after="40"/>
        <w:jc w:val="center"/>
        <w:rPr>
          <w:color w:val="2E74B5" w:themeColor="accent1" w:themeShade="BF"/>
          <w:u w:val="single"/>
        </w:rPr>
      </w:pPr>
      <w:r w:rsidRPr="00FD3488">
        <w:rPr>
          <w:color w:val="2E74B5" w:themeColor="accent1" w:themeShade="BF"/>
          <w:u w:val="single"/>
        </w:rPr>
        <w:t>https://hydratechllc.com/services/field-services/</w:t>
      </w:r>
    </w:p>
    <w:p w14:paraId="30E38F98" w14:textId="1A4BB1E9" w:rsidR="008C34BA" w:rsidRPr="00D134E2" w:rsidRDefault="008C34BA" w:rsidP="00920B06">
      <w:pPr>
        <w:spacing w:after="0"/>
        <w:rPr>
          <w:rFonts w:asciiTheme="majorBidi" w:hAnsiTheme="majorBidi" w:cstheme="majorBidi"/>
          <w:color w:val="2E74B5" w:themeColor="accent1" w:themeShade="BF"/>
          <w:szCs w:val="16"/>
        </w:rPr>
      </w:pPr>
    </w:p>
    <w:sectPr w:rsidR="008C34BA" w:rsidRPr="00D134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8"/>
  <w:doNotDisplayPageBoundaries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4BA"/>
    <w:rsid w:val="000F6D13"/>
    <w:rsid w:val="00142C38"/>
    <w:rsid w:val="00181AEB"/>
    <w:rsid w:val="00283B25"/>
    <w:rsid w:val="003735AA"/>
    <w:rsid w:val="004A744E"/>
    <w:rsid w:val="00515333"/>
    <w:rsid w:val="005760EF"/>
    <w:rsid w:val="00682CD0"/>
    <w:rsid w:val="00760A94"/>
    <w:rsid w:val="008C34BA"/>
    <w:rsid w:val="00920B06"/>
    <w:rsid w:val="00BA70E2"/>
    <w:rsid w:val="00C40EC2"/>
    <w:rsid w:val="00D134E2"/>
    <w:rsid w:val="00E0035E"/>
    <w:rsid w:val="00F4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8AD81"/>
  <w15:chartTrackingRefBased/>
  <w15:docId w15:val="{459DF96B-4805-4705-A2DB-92D5DEFE8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1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06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4C6560D-E202-954A-87FD-BB6D42D99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Caleb Rutledge</dc:creator>
  <cp:keywords/>
  <dc:description/>
  <cp:lastModifiedBy>Caleb Rutledge</cp:lastModifiedBy>
  <cp:revision>3</cp:revision>
  <dcterms:created xsi:type="dcterms:W3CDTF">2025-11-14T15:21:00Z</dcterms:created>
  <dcterms:modified xsi:type="dcterms:W3CDTF">2025-11-14T15:22:00Z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172261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S10.9.4</vt:lpwstr>
  </property>
</Properties>
</file>